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545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12896"/>
      </w:tblGrid>
      <w:tr w:rsidR="00D37A35" w:rsidTr="00DC1998">
        <w:tc>
          <w:tcPr>
            <w:tcW w:w="2556" w:type="dxa"/>
          </w:tcPr>
          <w:p w:rsidR="00D37A35" w:rsidRPr="00800532" w:rsidRDefault="00D37A35" w:rsidP="00080E35">
            <w:pPr>
              <w:jc w:val="center"/>
            </w:pPr>
            <w:r w:rsidRPr="00CD5178">
              <w:rPr>
                <w:noProof/>
                <w:lang w:eastAsia="it-IT"/>
              </w:rPr>
              <w:drawing>
                <wp:inline distT="0" distB="0" distL="0" distR="0">
                  <wp:extent cx="1464734" cy="1456266"/>
                  <wp:effectExtent l="19050" t="0" r="2116" b="0"/>
                  <wp:docPr id="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77" cy="145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089">
              <w:rPr>
                <w:rFonts w:ascii="Monotype Corsiva" w:hAnsi="Monotype Corsiva"/>
                <w:b/>
                <w:color w:val="002060"/>
              </w:rPr>
              <w:t>ANEB – 22° ANNO</w:t>
            </w:r>
          </w:p>
        </w:tc>
        <w:tc>
          <w:tcPr>
            <w:tcW w:w="12896" w:type="dxa"/>
          </w:tcPr>
          <w:p w:rsidR="00D37A35" w:rsidRPr="00662089" w:rsidRDefault="00D57B08" w:rsidP="00DC1998">
            <w:pPr>
              <w:spacing w:line="360" w:lineRule="auto"/>
              <w:rPr>
                <w:rFonts w:ascii="Monotype Corsiva" w:hAnsi="Monotype Corsiva"/>
                <w:b/>
                <w:color w:val="002060"/>
                <w:sz w:val="52"/>
                <w:szCs w:val="52"/>
              </w:rPr>
            </w:pPr>
            <w:r w:rsidRPr="00662089">
              <w:rPr>
                <w:rFonts w:ascii="Monotype Corsiva" w:hAnsi="Monotype Corsiva"/>
                <w:b/>
                <w:color w:val="002060"/>
                <w:sz w:val="52"/>
                <w:szCs w:val="52"/>
              </w:rPr>
              <w:t xml:space="preserve">ASSOCIAZIONE  NAZIONALE </w:t>
            </w:r>
            <w:r w:rsidR="00D37A35" w:rsidRPr="00662089">
              <w:rPr>
                <w:rFonts w:ascii="Monotype Corsiva" w:hAnsi="Monotype Corsiva"/>
                <w:b/>
                <w:color w:val="002060"/>
                <w:sz w:val="52"/>
                <w:szCs w:val="52"/>
              </w:rPr>
              <w:t>EDUCATORI  BENEMERITI</w:t>
            </w:r>
          </w:p>
          <w:p w:rsidR="00D37A35" w:rsidRPr="00DC1998" w:rsidRDefault="00D37A35" w:rsidP="00080E35">
            <w:pPr>
              <w:jc w:val="center"/>
              <w:rPr>
                <w:sz w:val="40"/>
                <w:szCs w:val="40"/>
              </w:rPr>
            </w:pPr>
            <w:r w:rsidRPr="00662089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Sezione di Molfetta – Via Cap. De Gennaro n. 23</w:t>
            </w:r>
          </w:p>
        </w:tc>
      </w:tr>
    </w:tbl>
    <w:p w:rsidR="00D37A35" w:rsidRDefault="00D37A35">
      <w:pPr>
        <w:rPr>
          <w:rFonts w:ascii="Monotype Corsiva" w:hAnsi="Monotype Corsiva"/>
          <w:b/>
          <w:color w:val="002060"/>
          <w:sz w:val="72"/>
          <w:szCs w:val="72"/>
        </w:rPr>
      </w:pPr>
      <w:r w:rsidRPr="009B6694">
        <w:rPr>
          <w:rFonts w:ascii="Monotype Corsiva" w:hAnsi="Monotype Corsiva"/>
          <w:b/>
          <w:color w:val="002060"/>
          <w:sz w:val="72"/>
          <w:szCs w:val="72"/>
        </w:rPr>
        <w:t xml:space="preserve">Videoconferenza </w:t>
      </w:r>
      <w:proofErr w:type="spellStart"/>
      <w:r w:rsidRPr="009B6694">
        <w:rPr>
          <w:rFonts w:ascii="Monotype Corsiva" w:hAnsi="Monotype Corsiva"/>
          <w:b/>
          <w:color w:val="002060"/>
          <w:sz w:val="72"/>
          <w:szCs w:val="72"/>
        </w:rPr>
        <w:t>su…</w:t>
      </w:r>
      <w:proofErr w:type="spellEnd"/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14"/>
        <w:gridCol w:w="4820"/>
      </w:tblGrid>
      <w:tr w:rsidR="009B6694" w:rsidTr="00662089">
        <w:tc>
          <w:tcPr>
            <w:tcW w:w="10314" w:type="dxa"/>
          </w:tcPr>
          <w:p w:rsidR="009B6694" w:rsidRPr="00C3740F" w:rsidRDefault="00662089" w:rsidP="00662089">
            <w:pPr>
              <w:rPr>
                <w:rFonts w:ascii="Monotype Corsiva" w:hAnsi="Monotype Corsiva"/>
                <w:b/>
                <w:color w:val="FF0000"/>
                <w:sz w:val="96"/>
                <w:szCs w:val="96"/>
              </w:rPr>
            </w:pPr>
            <w:r w:rsidRPr="00C3740F">
              <w:rPr>
                <w:rFonts w:ascii="Monotype Corsiva" w:hAnsi="Monotype Corsiva"/>
                <w:b/>
                <w:color w:val="FF0000"/>
                <w:sz w:val="144"/>
                <w:szCs w:val="144"/>
              </w:rPr>
              <w:t>“</w:t>
            </w:r>
            <w:r w:rsidRPr="00C3740F">
              <w:rPr>
                <w:rFonts w:ascii="Monotype Corsiva" w:hAnsi="Monotype Corsiva"/>
                <w:b/>
                <w:color w:val="FF0000"/>
                <w:sz w:val="96"/>
                <w:szCs w:val="96"/>
              </w:rPr>
              <w:t xml:space="preserve">Gli affreschi </w:t>
            </w:r>
            <w:r w:rsidR="009B6694" w:rsidRPr="00C3740F">
              <w:rPr>
                <w:rFonts w:ascii="Monotype Corsiva" w:hAnsi="Monotype Corsiva"/>
                <w:b/>
                <w:color w:val="FF0000"/>
                <w:sz w:val="96"/>
                <w:szCs w:val="96"/>
              </w:rPr>
              <w:t>della Basilica</w:t>
            </w:r>
          </w:p>
          <w:p w:rsidR="009B6694" w:rsidRPr="00C3740F" w:rsidRDefault="009B6694" w:rsidP="00662089">
            <w:pPr>
              <w:jc w:val="center"/>
              <w:rPr>
                <w:rFonts w:ascii="Monotype Corsiva" w:hAnsi="Monotype Corsiva"/>
                <w:b/>
                <w:color w:val="FF0000"/>
                <w:sz w:val="96"/>
                <w:szCs w:val="96"/>
              </w:rPr>
            </w:pPr>
            <w:r w:rsidRPr="00C3740F">
              <w:rPr>
                <w:rFonts w:ascii="Monotype Corsiva" w:hAnsi="Monotype Corsiva"/>
                <w:b/>
                <w:color w:val="FF0000"/>
                <w:sz w:val="96"/>
                <w:szCs w:val="96"/>
              </w:rPr>
              <w:t>Superiore di Assisi”</w:t>
            </w:r>
          </w:p>
          <w:p w:rsidR="00662089" w:rsidRDefault="00C3740F" w:rsidP="00662089">
            <w:pPr>
              <w:jc w:val="center"/>
              <w:rPr>
                <w:rFonts w:ascii="Monotype Corsiva" w:hAnsi="Monotype Corsiva"/>
                <w:b/>
                <w:color w:val="002060"/>
                <w:sz w:val="48"/>
                <w:szCs w:val="48"/>
              </w:rPr>
            </w:pPr>
            <w:r w:rsidRPr="00C3740F">
              <w:rPr>
                <w:rFonts w:ascii="Monotype Corsiva" w:hAnsi="Monotype Corsiva"/>
                <w:b/>
                <w:color w:val="002060"/>
                <w:sz w:val="48"/>
                <w:szCs w:val="48"/>
              </w:rPr>
              <w:t>Un omaggio alla vita di San Francesco</w:t>
            </w:r>
          </w:p>
          <w:p w:rsidR="00C3740F" w:rsidRPr="00C3740F" w:rsidRDefault="00C3740F" w:rsidP="00662089">
            <w:pPr>
              <w:jc w:val="center"/>
              <w:rPr>
                <w:rFonts w:ascii="Monotype Corsiva" w:hAnsi="Monotype Corsiva"/>
                <w:b/>
                <w:color w:val="002060"/>
                <w:sz w:val="48"/>
                <w:szCs w:val="48"/>
              </w:rPr>
            </w:pPr>
          </w:p>
          <w:p w:rsidR="009B6694" w:rsidRPr="00D57B08" w:rsidRDefault="009B6694" w:rsidP="00662089">
            <w:pPr>
              <w:rPr>
                <w:rFonts w:ascii="Monotype Corsiva" w:hAnsi="Monotype Corsiva"/>
                <w:b/>
                <w:color w:val="FF0000"/>
                <w:sz w:val="20"/>
                <w:szCs w:val="20"/>
              </w:rPr>
            </w:pPr>
            <w:r>
              <w:rPr>
                <w:rFonts w:ascii="Monotype Corsiva" w:hAnsi="Monotype Corsiva"/>
                <w:b/>
                <w:color w:val="002060"/>
                <w:sz w:val="52"/>
                <w:szCs w:val="52"/>
              </w:rPr>
              <w:t>Mercoledì  12 giugno</w:t>
            </w:r>
            <w:r w:rsidRPr="00D37A35">
              <w:rPr>
                <w:rFonts w:ascii="Monotype Corsiva" w:hAnsi="Monotype Corsiva"/>
                <w:b/>
                <w:color w:val="002060"/>
                <w:sz w:val="52"/>
                <w:szCs w:val="52"/>
              </w:rPr>
              <w:t xml:space="preserve"> 2019 – ore 18,30 </w:t>
            </w:r>
            <w:r>
              <w:rPr>
                <w:rFonts w:ascii="Monotype Corsiva" w:hAnsi="Monotype Corsiva"/>
                <w:b/>
                <w:color w:val="002060"/>
                <w:sz w:val="52"/>
                <w:szCs w:val="52"/>
              </w:rPr>
              <w:t xml:space="preserve">- </w:t>
            </w:r>
            <w:r w:rsidRPr="00D37A35">
              <w:rPr>
                <w:rFonts w:ascii="Monotype Corsiva" w:hAnsi="Monotype Corsiva"/>
                <w:b/>
                <w:color w:val="002060"/>
                <w:sz w:val="52"/>
                <w:szCs w:val="52"/>
              </w:rPr>
              <w:t>Sede Sociale</w:t>
            </w:r>
          </w:p>
          <w:p w:rsidR="009B6694" w:rsidRPr="00662089" w:rsidRDefault="009B6694" w:rsidP="009B6694">
            <w:pPr>
              <w:jc w:val="center"/>
              <w:rPr>
                <w:rFonts w:ascii="Monotype Corsiva" w:hAnsi="Monotype Corsiva"/>
                <w:b/>
                <w:color w:val="0070C0"/>
                <w:sz w:val="72"/>
                <w:szCs w:val="72"/>
              </w:rPr>
            </w:pPr>
            <w:r w:rsidRPr="007C0694">
              <w:rPr>
                <w:rFonts w:ascii="Monotype Corsiva" w:hAnsi="Monotype Corsiva"/>
                <w:b/>
                <w:color w:val="002060"/>
                <w:sz w:val="72"/>
                <w:szCs w:val="72"/>
              </w:rPr>
              <w:t>Relatore:</w:t>
            </w:r>
            <w:r w:rsidRPr="00662089">
              <w:rPr>
                <w:rFonts w:ascii="Monotype Corsiva" w:hAnsi="Monotype Corsiva"/>
                <w:b/>
                <w:color w:val="002060"/>
                <w:sz w:val="72"/>
                <w:szCs w:val="72"/>
              </w:rPr>
              <w:t xml:space="preserve"> Leonardo De Gennaro</w:t>
            </w:r>
          </w:p>
          <w:p w:rsidR="009B6694" w:rsidRPr="005B058B" w:rsidRDefault="009B6694" w:rsidP="009B6694">
            <w:pPr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>
              <w:rPr>
                <w:rFonts w:ascii="Monotype Corsiva" w:hAnsi="Monotype Corsiva"/>
                <w:b/>
                <w:color w:val="002060"/>
                <w:sz w:val="52"/>
                <w:szCs w:val="52"/>
              </w:rPr>
              <w:t xml:space="preserve">                   </w:t>
            </w:r>
          </w:p>
          <w:p w:rsidR="00662089" w:rsidRDefault="00662089">
            <w:pPr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</w:p>
          <w:p w:rsidR="00662089" w:rsidRDefault="00662089">
            <w:pPr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</w:p>
          <w:p w:rsidR="00662089" w:rsidRPr="00662089" w:rsidRDefault="009B6694">
            <w:pPr>
              <w:rPr>
                <w:rFonts w:ascii="Monotype Corsiva" w:hAnsi="Monotype Corsiva"/>
                <w:b/>
                <w:color w:val="002060"/>
                <w:sz w:val="40"/>
                <w:szCs w:val="40"/>
              </w:rPr>
            </w:pPr>
            <w:r w:rsidRPr="00D57B08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 xml:space="preserve">Il Presidente ANEB   Molfetta  -  Prof. Michele </w:t>
            </w:r>
            <w:proofErr w:type="spellStart"/>
            <w:r w:rsidRPr="00D57B08">
              <w:rPr>
                <w:rFonts w:ascii="Monotype Corsiva" w:hAnsi="Monotype Corsiva"/>
                <w:b/>
                <w:color w:val="002060"/>
                <w:sz w:val="40"/>
                <w:szCs w:val="40"/>
              </w:rPr>
              <w:t>Laudadio</w:t>
            </w:r>
            <w:proofErr w:type="spellEnd"/>
          </w:p>
        </w:tc>
        <w:tc>
          <w:tcPr>
            <w:tcW w:w="4820" w:type="dxa"/>
          </w:tcPr>
          <w:p w:rsidR="009B6694" w:rsidRPr="00662089" w:rsidRDefault="00662089" w:rsidP="00662089">
            <w:pPr>
              <w:jc w:val="center"/>
              <w:rPr>
                <w:rFonts w:ascii="Monotype Corsiva" w:hAnsi="Monotype Corsiva"/>
                <w:b/>
                <w:color w:val="002060"/>
                <w:sz w:val="16"/>
                <w:szCs w:val="16"/>
              </w:rPr>
            </w:pPr>
            <w:r w:rsidRPr="00662089">
              <w:rPr>
                <w:rFonts w:ascii="Monotype Corsiva" w:hAnsi="Monotype Corsiva"/>
                <w:b/>
                <w:color w:val="002060"/>
                <w:sz w:val="16"/>
                <w:szCs w:val="16"/>
              </w:rPr>
              <w:drawing>
                <wp:inline distT="0" distB="0" distL="0" distR="0">
                  <wp:extent cx="2857500" cy="2201333"/>
                  <wp:effectExtent l="19050" t="0" r="0" b="0"/>
                  <wp:docPr id="10" name="Immagine 1" descr="Risultato immagine per Gli affreschi  della Basilica Superiore di Ass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o immagine per Gli affreschi  della Basilica Superiore di Ass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0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2089">
              <w:rPr>
                <w:rFonts w:ascii="Monotype Corsiva" w:hAnsi="Monotype Corsiva"/>
                <w:b/>
                <w:color w:val="002060"/>
                <w:sz w:val="72"/>
                <w:szCs w:val="72"/>
              </w:rPr>
              <w:drawing>
                <wp:inline distT="0" distB="0" distL="0" distR="0">
                  <wp:extent cx="2834216" cy="2184400"/>
                  <wp:effectExtent l="19050" t="0" r="4234" b="0"/>
                  <wp:docPr id="9" name="Immagine 1" descr="Visualizza immagine di 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ualizza immagine di 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394" cy="218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603" w:rsidRDefault="00613603"/>
    <w:sectPr w:rsidR="00613603" w:rsidSect="009B6694">
      <w:pgSz w:w="16838" w:h="11906" w:orient="landscape"/>
      <w:pgMar w:top="851" w:right="568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7289D"/>
    <w:multiLevelType w:val="hybridMultilevel"/>
    <w:tmpl w:val="85C2F8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13603"/>
    <w:rsid w:val="004A37D5"/>
    <w:rsid w:val="004E63CB"/>
    <w:rsid w:val="005B058B"/>
    <w:rsid w:val="00613603"/>
    <w:rsid w:val="00662089"/>
    <w:rsid w:val="0066758A"/>
    <w:rsid w:val="007C0694"/>
    <w:rsid w:val="009B6694"/>
    <w:rsid w:val="00A65472"/>
    <w:rsid w:val="00B0207D"/>
    <w:rsid w:val="00C3740F"/>
    <w:rsid w:val="00D02838"/>
    <w:rsid w:val="00D37A35"/>
    <w:rsid w:val="00D57B08"/>
    <w:rsid w:val="00DC1998"/>
    <w:rsid w:val="00E274DB"/>
    <w:rsid w:val="00F7604F"/>
    <w:rsid w:val="00F87C0D"/>
    <w:rsid w:val="00FC5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604F"/>
  </w:style>
  <w:style w:type="paragraph" w:styleId="Titolo1">
    <w:name w:val="heading 1"/>
    <w:basedOn w:val="Normale"/>
    <w:link w:val="Titolo1Carattere"/>
    <w:uiPriority w:val="9"/>
    <w:qFormat/>
    <w:rsid w:val="006675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6675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6675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6675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360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6758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6758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6758A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6758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66758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667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wp-caption-text">
    <w:name w:val="wp-caption-text"/>
    <w:basedOn w:val="Normale"/>
    <w:rsid w:val="00667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66758A"/>
    <w:rPr>
      <w:b/>
      <w:bCs/>
    </w:rPr>
  </w:style>
  <w:style w:type="character" w:customStyle="1" w:styleId="notre">
    <w:name w:val="notre"/>
    <w:basedOn w:val="Carpredefinitoparagrafo"/>
    <w:rsid w:val="0066758A"/>
  </w:style>
  <w:style w:type="character" w:customStyle="1" w:styleId="trcrboxheaderspan">
    <w:name w:val="trc_rbox_header_span"/>
    <w:basedOn w:val="Carpredefinitoparagrafo"/>
    <w:rsid w:val="0066758A"/>
  </w:style>
  <w:style w:type="character" w:customStyle="1" w:styleId="video-label">
    <w:name w:val="video-label"/>
    <w:basedOn w:val="Carpredefinitoparagrafo"/>
    <w:rsid w:val="0066758A"/>
  </w:style>
  <w:style w:type="character" w:customStyle="1" w:styleId="branding">
    <w:name w:val="branding"/>
    <w:basedOn w:val="Carpredefinitoparagrafo"/>
    <w:rsid w:val="0066758A"/>
  </w:style>
  <w:style w:type="table" w:styleId="Grigliatabella">
    <w:name w:val="Table Grid"/>
    <w:basedOn w:val="Tabellanormale"/>
    <w:uiPriority w:val="59"/>
    <w:rsid w:val="00D37A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D37A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55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0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0617030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222834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901619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734525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57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62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011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7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9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67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46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66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8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6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3156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15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76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291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855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2546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848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515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243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7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935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28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5605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53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8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1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15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6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3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61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10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684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2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77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580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0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8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9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2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0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2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8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3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7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4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5839405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962195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56312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093076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2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52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2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1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79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2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4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811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7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28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9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02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830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3891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140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3307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883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378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446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8714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771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060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9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31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57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81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28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669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8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0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28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01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0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8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2019-06-09T17:07:00Z</cp:lastPrinted>
  <dcterms:created xsi:type="dcterms:W3CDTF">2019-06-09T17:17:00Z</dcterms:created>
  <dcterms:modified xsi:type="dcterms:W3CDTF">2019-06-09T17:17:00Z</dcterms:modified>
</cp:coreProperties>
</file>